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562" w:rsidRPr="002010BB" w:rsidRDefault="002010BB" w:rsidP="0050293E">
      <w:pPr>
        <w:pStyle w:val="NormalWeb"/>
        <w:shd w:val="clear" w:color="auto" w:fill="FFFFFF"/>
        <w:spacing w:before="150" w:beforeAutospacing="0" w:after="450" w:afterAutospacing="0" w:line="360" w:lineRule="auto"/>
        <w:jc w:val="center"/>
        <w:rPr>
          <w:rFonts w:ascii="Arial" w:hAnsi="Arial" w:cs="Arial"/>
          <w:spacing w:val="-3"/>
          <w:sz w:val="32"/>
          <w:szCs w:val="32"/>
        </w:rPr>
      </w:pPr>
      <w:r>
        <w:rPr>
          <w:rStyle w:val="Strong"/>
          <w:rFonts w:ascii="Arial" w:hAnsi="Arial" w:cs="Arial"/>
          <w:spacing w:val="-3"/>
          <w:sz w:val="32"/>
          <w:szCs w:val="32"/>
        </w:rPr>
        <w:t>Methods of w</w:t>
      </w:r>
      <w:r w:rsidR="00A75562" w:rsidRPr="002010BB">
        <w:rPr>
          <w:rStyle w:val="Strong"/>
          <w:rFonts w:ascii="Arial" w:hAnsi="Arial" w:cs="Arial"/>
          <w:spacing w:val="-3"/>
          <w:sz w:val="32"/>
          <w:szCs w:val="32"/>
        </w:rPr>
        <w:t>aste disposal system in Hilly region</w:t>
      </w:r>
    </w:p>
    <w:p w:rsidR="00A535CD" w:rsidRPr="004D5069" w:rsidRDefault="00A535CD" w:rsidP="004D5069">
      <w:pPr>
        <w:pStyle w:val="NormalWeb"/>
        <w:shd w:val="clear" w:color="auto" w:fill="FFFFFF"/>
        <w:spacing w:line="360" w:lineRule="auto"/>
        <w:jc w:val="both"/>
        <w:rPr>
          <w:rFonts w:ascii="Arial" w:eastAsiaTheme="minorHAnsi" w:hAnsi="Arial" w:cs="Arial"/>
        </w:rPr>
      </w:pPr>
      <w:r w:rsidRPr="004D5069">
        <w:rPr>
          <w:rFonts w:ascii="Arial" w:eastAsiaTheme="minorHAnsi" w:hAnsi="Arial" w:cs="Arial"/>
        </w:rPr>
        <w:t>Hill plays a vital role in supply water, energy, food, and alternative services to thousands of people living on the hill and downstream. Ensuring the continued provision of those services has never been a lot vital. However, hilly regions are experiencing a growing solid waste problem for expanding urban areas and cities, increasing tourism activities, consumption patterns, existing and past mining operations, and practices of illegal dumping of waste. In hilly regions, solid waste management is important in today’s society. Because of a rise in population, the generation of waste is obtaining doubled day by day. Moreover, the increase in waste has effects on the lives of many people.</w:t>
      </w:r>
    </w:p>
    <w:p w:rsidR="00A535CD" w:rsidRPr="004D5069" w:rsidRDefault="00A535CD" w:rsidP="004D5069">
      <w:pPr>
        <w:pStyle w:val="NormalWeb"/>
        <w:shd w:val="clear" w:color="auto" w:fill="FFFFFF"/>
        <w:spacing w:line="360" w:lineRule="auto"/>
        <w:jc w:val="both"/>
        <w:rPr>
          <w:rFonts w:ascii="Arial" w:eastAsiaTheme="minorHAnsi" w:hAnsi="Arial" w:cs="Arial"/>
        </w:rPr>
      </w:pPr>
      <w:r w:rsidRPr="004D5069">
        <w:rPr>
          <w:rFonts w:ascii="Arial" w:eastAsiaTheme="minorHAnsi" w:hAnsi="Arial" w:cs="Arial"/>
        </w:rPr>
        <w:t>For instance, people living very near to the waste disposal area in the hilly region. Therefore, there are prone to several infections like virus and bacterial diseases. Hence, put their lives at risk. to keep up a healthy life, correct hygiene, and sanitation area unit necessary. consequently, it's only attainable with proper waste management. Waste management is the managing of waste by disposal and recycling of it without the negative effect of nature. Moreover, waste management wants proper techniques keeping in mind the environmental condition. For instance, there are several methods and techniques by which the waste is disposed of. There are Rec</w:t>
      </w:r>
      <w:r w:rsidR="00C148B9" w:rsidRPr="004D5069">
        <w:rPr>
          <w:rFonts w:ascii="Arial" w:eastAsiaTheme="minorHAnsi" w:hAnsi="Arial" w:cs="Arial"/>
        </w:rPr>
        <w:t xml:space="preserve">ycling process, proper location of </w:t>
      </w:r>
      <w:r w:rsidRPr="004D5069">
        <w:rPr>
          <w:rFonts w:ascii="Arial" w:eastAsiaTheme="minorHAnsi" w:hAnsi="Arial" w:cs="Arial"/>
        </w:rPr>
        <w:t>Landfills, Composting degradable waste, etc. Moreover, these methods are much advantageous in disposing of the waste without facing any harm to environmental degradation.</w:t>
      </w:r>
    </w:p>
    <w:p w:rsidR="00001EF4" w:rsidRDefault="00001EF4" w:rsidP="004D5069">
      <w:pPr>
        <w:pStyle w:val="NormalWeb"/>
        <w:shd w:val="clear" w:color="auto" w:fill="FFFFFF"/>
        <w:spacing w:line="360" w:lineRule="auto"/>
        <w:jc w:val="both"/>
        <w:rPr>
          <w:rFonts w:ascii="Arial" w:eastAsiaTheme="minorHAnsi" w:hAnsi="Arial" w:cs="Arial"/>
          <w:b/>
          <w:bCs/>
        </w:rPr>
      </w:pPr>
      <w:r>
        <w:rPr>
          <w:rFonts w:ascii="Arial" w:eastAsiaTheme="minorHAnsi" w:hAnsi="Arial" w:cs="Arial"/>
          <w:b/>
          <w:bCs/>
        </w:rPr>
        <w:t>Here discussion three methods of waste disposal system</w:t>
      </w:r>
    </w:p>
    <w:p w:rsidR="00001EF4" w:rsidRDefault="00001EF4" w:rsidP="00001EF4">
      <w:pPr>
        <w:pStyle w:val="NormalWeb"/>
        <w:shd w:val="clear" w:color="auto" w:fill="FFFFFF"/>
        <w:spacing w:line="360" w:lineRule="auto"/>
        <w:jc w:val="both"/>
        <w:rPr>
          <w:rFonts w:ascii="Arial" w:eastAsiaTheme="minorHAnsi" w:hAnsi="Arial" w:cs="Arial"/>
        </w:rPr>
      </w:pPr>
      <w:r w:rsidRPr="004D5069">
        <w:rPr>
          <w:rFonts w:ascii="Arial" w:eastAsiaTheme="minorHAnsi" w:hAnsi="Arial" w:cs="Arial"/>
          <w:b/>
          <w:bCs/>
        </w:rPr>
        <w:t>Recycling–</w:t>
      </w:r>
      <w:r w:rsidRPr="004D5069">
        <w:rPr>
          <w:rFonts w:ascii="Arial" w:eastAsiaTheme="minorHAnsi" w:hAnsi="Arial" w:cs="Arial"/>
        </w:rPr>
        <w:t xml:space="preserve"> in particular, the foremost vital technique is the use of waste. This technique doesn't want any resources. so this can be abundant helpful within the management of waste. use is that the reusing. Recycling is the reusing of materials that are scrapped of. Furthermore, recycling is further converting waste materials into new goods and useful resources.</w:t>
      </w:r>
    </w:p>
    <w:p w:rsidR="00001EF4" w:rsidRPr="00001EF4" w:rsidRDefault="00001EF4" w:rsidP="00001EF4">
      <w:pPr>
        <w:pStyle w:val="NormalWeb"/>
        <w:shd w:val="clear" w:color="auto" w:fill="FFFFFF"/>
        <w:spacing w:line="360" w:lineRule="auto"/>
        <w:jc w:val="both"/>
        <w:rPr>
          <w:rFonts w:ascii="Arial" w:eastAsiaTheme="minorHAnsi" w:hAnsi="Arial" w:cs="Arial"/>
        </w:rPr>
      </w:pPr>
      <w:r w:rsidRPr="00001EF4">
        <w:rPr>
          <w:rFonts w:ascii="Arial" w:eastAsiaTheme="minorHAnsi" w:hAnsi="Arial" w:cs="Arial"/>
          <w:b/>
          <w:bCs/>
        </w:rPr>
        <w:t>Landfills</w:t>
      </w:r>
      <w:r w:rsidRPr="00001EF4">
        <w:rPr>
          <w:rFonts w:ascii="Arial" w:eastAsiaTheme="minorHAnsi" w:hAnsi="Arial" w:cs="Arial"/>
          <w:b/>
          <w:bCs/>
        </w:rPr>
        <w:t xml:space="preserve"> -</w:t>
      </w:r>
      <w:r w:rsidRPr="004D5069">
        <w:rPr>
          <w:rFonts w:ascii="Arial" w:eastAsiaTheme="minorHAnsi" w:hAnsi="Arial" w:cs="Arial"/>
        </w:rPr>
        <w:t xml:space="preserve"> are the most typical methodology for waste management. the waste gets buried in massive pits within the ground then covered waste by a layer of mud.</w:t>
      </w:r>
    </w:p>
    <w:p w:rsidR="00001EF4" w:rsidRPr="004D5069" w:rsidRDefault="00001EF4" w:rsidP="00001EF4">
      <w:pPr>
        <w:pStyle w:val="NormalWeb"/>
        <w:shd w:val="clear" w:color="auto" w:fill="FFFFFF"/>
        <w:spacing w:line="360" w:lineRule="auto"/>
        <w:jc w:val="both"/>
        <w:rPr>
          <w:rFonts w:ascii="Arial" w:eastAsiaTheme="minorHAnsi" w:hAnsi="Arial" w:cs="Arial"/>
        </w:rPr>
      </w:pPr>
      <w:r w:rsidRPr="004D5069">
        <w:rPr>
          <w:rFonts w:ascii="Arial" w:eastAsiaTheme="minorHAnsi" w:hAnsi="Arial" w:cs="Arial"/>
          <w:b/>
          <w:bCs/>
        </w:rPr>
        <w:lastRenderedPageBreak/>
        <w:t>Composting–</w:t>
      </w:r>
      <w:r w:rsidRPr="004D5069">
        <w:rPr>
          <w:rFonts w:ascii="Arial" w:eastAsiaTheme="minorHAnsi" w:hAnsi="Arial" w:cs="Arial"/>
        </w:rPr>
        <w:t xml:space="preserve"> Composting is the changing of organic waste into fertilizers. This methodology will increase the fertility of the soil. As a result, it's useful in additional growth in plants. Moreover, it the helpful conversion of waste management that's benefiting the environment.</w:t>
      </w:r>
    </w:p>
    <w:p w:rsidR="00001EF4" w:rsidRDefault="00001EF4" w:rsidP="00001EF4">
      <w:pPr>
        <w:pStyle w:val="NormalWeb"/>
        <w:shd w:val="clear" w:color="auto" w:fill="FFFFFF"/>
        <w:spacing w:line="360" w:lineRule="auto"/>
        <w:jc w:val="both"/>
        <w:rPr>
          <w:rFonts w:ascii="Arial" w:eastAsiaTheme="minorHAnsi" w:hAnsi="Arial" w:cs="Arial"/>
        </w:rPr>
      </w:pPr>
      <w:r w:rsidRPr="004D5069">
        <w:rPr>
          <w:rFonts w:ascii="Arial" w:eastAsiaTheme="minorHAnsi" w:hAnsi="Arial" w:cs="Arial"/>
        </w:rPr>
        <w:t>In hilly regions wherever formal waste management systems don't exist. Small and remote communities ought to have community-based native strategies to deal with waste eﬀectively. The treatment of organic waste – which makes up a large amount of waste generated in these local communities.  They play a vital role in the reduction in waste volumes significantly. However, typical waste management solutions, like hygienic landfills and mechanical biological treatment plants, are often not viable for the causes of the topography of hilly regions and therefore the economic constraints – the degree of funding and therefore the volumes of waste generated aren't huge enough to warrant such facilities. Transportation costs are prohibitively high because of the tarring condition of the hill and the resources to construct and maintain up-to-date treatment plants are not available. In such cases, innovative micro-level bio-composting in shallow pits may be a possible technique for treating the organic waste, thereby reducing waste volumes and help to alleviate the environmental pollution caused by the improper management of waste in remote regions of the hilly. These Bio-composting materials are used for fertilizer which is more effective for increasing soil fertility.</w:t>
      </w:r>
    </w:p>
    <w:p w:rsidR="00001EF4" w:rsidRPr="004D5069" w:rsidRDefault="00001EF4" w:rsidP="00001EF4">
      <w:pPr>
        <w:pStyle w:val="NormalWeb"/>
        <w:shd w:val="clear" w:color="auto" w:fill="FFFFFF"/>
        <w:spacing w:line="360" w:lineRule="auto"/>
        <w:jc w:val="both"/>
        <w:rPr>
          <w:rFonts w:ascii="Arial" w:eastAsiaTheme="minorHAnsi" w:hAnsi="Arial" w:cs="Arial"/>
        </w:rPr>
      </w:pPr>
      <w:bookmarkStart w:id="0" w:name="_GoBack"/>
      <w:bookmarkEnd w:id="0"/>
      <w:r w:rsidRPr="004D5069">
        <w:rPr>
          <w:rFonts w:ascii="Arial" w:eastAsiaTheme="minorHAnsi" w:hAnsi="Arial" w:cs="Arial"/>
        </w:rPr>
        <w:t>On the other hand, With the growing inﬂux of tourists into hilly regions the composition of waste in several remote regions is ever-changing, and the proportion of plastics, glass, metal, and e-waste is inc</w:t>
      </w:r>
      <w:r>
        <w:rPr>
          <w:rFonts w:ascii="Arial" w:eastAsiaTheme="minorHAnsi" w:hAnsi="Arial" w:cs="Arial"/>
        </w:rPr>
        <w:t>reasing which are non-disposal</w:t>
      </w:r>
      <w:r w:rsidRPr="004D5069">
        <w:rPr>
          <w:rFonts w:ascii="Arial" w:eastAsiaTheme="minorHAnsi" w:hAnsi="Arial" w:cs="Arial"/>
        </w:rPr>
        <w:t xml:space="preserve"> waste. So the </w:t>
      </w:r>
      <w:r>
        <w:rPr>
          <w:rFonts w:ascii="Arial" w:eastAsiaTheme="minorHAnsi" w:hAnsi="Arial" w:cs="Arial"/>
        </w:rPr>
        <w:t>non-disposal</w:t>
      </w:r>
      <w:r w:rsidRPr="004D5069">
        <w:rPr>
          <w:rFonts w:ascii="Arial" w:eastAsiaTheme="minorHAnsi" w:hAnsi="Arial" w:cs="Arial"/>
        </w:rPr>
        <w:t xml:space="preserve"> waste remains a long time in the soil. After a</w:t>
      </w:r>
      <w:r>
        <w:rPr>
          <w:rFonts w:ascii="Arial" w:eastAsiaTheme="minorHAnsi" w:hAnsi="Arial" w:cs="Arial"/>
        </w:rPr>
        <w:t xml:space="preserve"> long period, the non-disposal</w:t>
      </w:r>
      <w:r w:rsidRPr="004D5069">
        <w:rPr>
          <w:rFonts w:ascii="Arial" w:eastAsiaTheme="minorHAnsi" w:hAnsi="Arial" w:cs="Arial"/>
        </w:rPr>
        <w:t xml:space="preserve"> waste breaks its molecular bond and creating micro plastic which is combined with soil and water. This micro plastic goes to the food supply chain which is harmful to the human body. When this type of material is burned that it produces smog and greenhouse gas </w:t>
      </w:r>
      <w:r>
        <w:rPr>
          <w:rFonts w:ascii="Arial" w:eastAsiaTheme="minorHAnsi" w:hAnsi="Arial" w:cs="Arial"/>
        </w:rPr>
        <w:t xml:space="preserve">which is creating air pollution. </w:t>
      </w:r>
      <w:r w:rsidRPr="004D5069">
        <w:rPr>
          <w:rFonts w:ascii="Arial" w:eastAsiaTheme="minorHAnsi" w:hAnsi="Arial" w:cs="Arial"/>
        </w:rPr>
        <w:t>It will threaten the human body and cause several types of diseases. That’s why this kind of materials needs a proper recycling treatment process because of which are not decomposed materials</w:t>
      </w:r>
    </w:p>
    <w:p w:rsidR="00001EF4" w:rsidRPr="004D5069" w:rsidRDefault="00001EF4" w:rsidP="00001EF4">
      <w:pPr>
        <w:pStyle w:val="NormalWeb"/>
        <w:shd w:val="clear" w:color="auto" w:fill="FFFFFF"/>
        <w:spacing w:line="360" w:lineRule="auto"/>
        <w:jc w:val="both"/>
        <w:rPr>
          <w:rFonts w:ascii="Arial" w:eastAsiaTheme="minorHAnsi" w:hAnsi="Arial" w:cs="Arial"/>
        </w:rPr>
      </w:pPr>
      <w:r w:rsidRPr="004D5069">
        <w:rPr>
          <w:rFonts w:ascii="Arial" w:eastAsiaTheme="minorHAnsi" w:hAnsi="Arial" w:cs="Arial"/>
          <w:b/>
          <w:bCs/>
        </w:rPr>
        <w:t xml:space="preserve">According to my opinion </w:t>
      </w:r>
      <w:r w:rsidRPr="004D5069">
        <w:rPr>
          <w:rFonts w:ascii="Arial" w:eastAsiaTheme="minorHAnsi" w:hAnsi="Arial" w:cs="Arial"/>
        </w:rPr>
        <w:t>in the hilly region need to commun</w:t>
      </w:r>
      <w:r>
        <w:rPr>
          <w:rFonts w:ascii="Arial" w:eastAsiaTheme="minorHAnsi" w:hAnsi="Arial" w:cs="Arial"/>
        </w:rPr>
        <w:t>ity-based waste collection zone. A</w:t>
      </w:r>
      <w:r w:rsidRPr="004D5069">
        <w:rPr>
          <w:rFonts w:ascii="Arial" w:eastAsiaTheme="minorHAnsi" w:hAnsi="Arial" w:cs="Arial"/>
        </w:rPr>
        <w:t>fter collection of the waste th</w:t>
      </w:r>
      <w:r>
        <w:rPr>
          <w:rFonts w:ascii="Arial" w:eastAsiaTheme="minorHAnsi" w:hAnsi="Arial" w:cs="Arial"/>
        </w:rPr>
        <w:t>en segregation of the disposal</w:t>
      </w:r>
      <w:r w:rsidRPr="004D5069">
        <w:rPr>
          <w:rFonts w:ascii="Arial" w:eastAsiaTheme="minorHAnsi" w:hAnsi="Arial" w:cs="Arial"/>
        </w:rPr>
        <w:t xml:space="preserve"> and </w:t>
      </w:r>
      <w:r>
        <w:rPr>
          <w:rFonts w:ascii="Arial" w:eastAsiaTheme="minorHAnsi" w:hAnsi="Arial" w:cs="Arial"/>
        </w:rPr>
        <w:t>non-</w:t>
      </w:r>
      <w:r>
        <w:rPr>
          <w:rFonts w:ascii="Arial" w:eastAsiaTheme="minorHAnsi" w:hAnsi="Arial" w:cs="Arial"/>
        </w:rPr>
        <w:lastRenderedPageBreak/>
        <w:t>disposal</w:t>
      </w:r>
      <w:r w:rsidRPr="004D5069">
        <w:rPr>
          <w:rFonts w:ascii="Arial" w:eastAsiaTheme="minorHAnsi" w:hAnsi="Arial" w:cs="Arial"/>
        </w:rPr>
        <w:t xml:space="preserve"> materials. Bio-composting method i</w:t>
      </w:r>
      <w:r>
        <w:rPr>
          <w:rFonts w:ascii="Arial" w:eastAsiaTheme="minorHAnsi" w:hAnsi="Arial" w:cs="Arial"/>
        </w:rPr>
        <w:t>s the best method for disposal</w:t>
      </w:r>
      <w:r w:rsidRPr="004D5069">
        <w:rPr>
          <w:rFonts w:ascii="Arial" w:eastAsiaTheme="minorHAnsi" w:hAnsi="Arial" w:cs="Arial"/>
        </w:rPr>
        <w:t xml:space="preserve"> materials by using bio composting plant where we can find fertilizer and natural gas. Fertilizer is farther use for agricultural land in hilly regions and natural gas is used for cooking. Recycling method is the anothe</w:t>
      </w:r>
      <w:r>
        <w:rPr>
          <w:rFonts w:ascii="Arial" w:eastAsiaTheme="minorHAnsi" w:hAnsi="Arial" w:cs="Arial"/>
        </w:rPr>
        <w:t>r best method for non-disposal materials</w:t>
      </w:r>
      <w:r w:rsidRPr="004D5069">
        <w:rPr>
          <w:rFonts w:ascii="Arial" w:eastAsiaTheme="minorHAnsi" w:hAnsi="Arial" w:cs="Arial"/>
        </w:rPr>
        <w:t xml:space="preserve"> which is further reusable to reduce the micro plastic in soil and water. These two methods make environmentally sustainable and reduce water soil and air pollution in hilly regions and also balance the ecological system. The local community survive healthy life and protect their various types of virus and bacterial diseases.</w:t>
      </w:r>
    </w:p>
    <w:p w:rsidR="00001EF4" w:rsidRDefault="00001EF4" w:rsidP="00001EF4">
      <w:pPr>
        <w:pStyle w:val="NormalWeb"/>
        <w:shd w:val="clear" w:color="auto" w:fill="FFFFFF"/>
        <w:spacing w:line="360" w:lineRule="auto"/>
        <w:jc w:val="both"/>
        <w:rPr>
          <w:rFonts w:ascii="Arial" w:eastAsiaTheme="minorHAnsi" w:hAnsi="Arial" w:cs="Arial"/>
        </w:rPr>
      </w:pPr>
      <w:r w:rsidRPr="004D5069">
        <w:rPr>
          <w:rFonts w:ascii="Arial" w:eastAsiaTheme="minorHAnsi" w:hAnsi="Arial" w:cs="Arial"/>
        </w:rPr>
        <w:t xml:space="preserve">The main constrain of waste disposal in the hilly region are the high steepness of the hill, remote areas, prevailing socio-economic conditions, vulnerability to natural hazards which makes waste management is more challenging than in lowland areas. Gravity and stream ﬂow can also enlarge the footprint of hill waste to a thousand kilometers or more downstream and even right into the sea. In hilly region road connectivity is not adequate as a result the waste collection vehicles cannot reach such places, thus allowing filth to build up over time. Lack of financial resources, at times, leads to improper or no transportation vehicles for waste disposal adding another dimension to the ever-rising cycle of issues. </w:t>
      </w:r>
    </w:p>
    <w:p w:rsidR="00001EF4" w:rsidRPr="002010BB" w:rsidRDefault="00001EF4" w:rsidP="00001EF4">
      <w:pPr>
        <w:pStyle w:val="NormalWeb"/>
        <w:shd w:val="clear" w:color="auto" w:fill="FFFFFF"/>
        <w:spacing w:line="360" w:lineRule="auto"/>
        <w:jc w:val="both"/>
        <w:rPr>
          <w:rFonts w:ascii="Arial" w:eastAsiaTheme="minorHAnsi" w:hAnsi="Arial" w:cs="Arial"/>
        </w:rPr>
      </w:pPr>
      <w:r w:rsidRPr="004D5069">
        <w:rPr>
          <w:rFonts w:ascii="Arial" w:eastAsiaTheme="minorHAnsi" w:hAnsi="Arial" w:cs="Arial"/>
        </w:rPr>
        <w:t>If properly implement the waste disposal system in the hilly region need to increasing local community awareness by arranging the public meeting and encourage them. The government should take necessary steps like awareness programs, funding for making community Bio-composting plant. The government should also increase collaboration with local authorities, NGOs, and INGOs where these organizations are supporting and encourage them to change the scenario of the hilly regions.</w:t>
      </w:r>
    </w:p>
    <w:p w:rsidR="00001EF4" w:rsidRPr="0050293E" w:rsidRDefault="00001EF4" w:rsidP="0050293E">
      <w:pPr>
        <w:pStyle w:val="NormalWeb"/>
        <w:shd w:val="clear" w:color="auto" w:fill="FFFFFF"/>
        <w:spacing w:before="150" w:beforeAutospacing="0" w:after="450" w:afterAutospacing="0"/>
        <w:jc w:val="center"/>
        <w:rPr>
          <w:rFonts w:ascii="Arial" w:hAnsi="Arial" w:cs="Arial"/>
          <w:b/>
          <w:bCs/>
          <w:spacing w:val="-3"/>
        </w:rPr>
      </w:pPr>
      <w:r>
        <w:rPr>
          <w:rFonts w:ascii="Arial" w:hAnsi="Arial" w:cs="Arial"/>
          <w:b/>
          <w:bCs/>
          <w:noProof/>
          <w:spacing w:val="-3"/>
        </w:rPr>
        <w:drawing>
          <wp:inline distT="0" distB="0" distL="0" distR="0" wp14:anchorId="342E65E3" wp14:editId="730790E0">
            <wp:extent cx="911268" cy="105727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9459270_1100848076925786_7259957488726835200_n.jpg"/>
                    <pic:cNvPicPr/>
                  </pic:nvPicPr>
                  <pic:blipFill rotWithShape="1">
                    <a:blip r:embed="rId4" cstate="print">
                      <a:extLst>
                        <a:ext uri="{28A0092B-C50C-407E-A947-70E740481C1C}">
                          <a14:useLocalDpi xmlns:a14="http://schemas.microsoft.com/office/drawing/2010/main" val="0"/>
                        </a:ext>
                      </a:extLst>
                    </a:blip>
                    <a:srcRect l="32074" t="13156" r="37847" b="59215"/>
                    <a:stretch/>
                  </pic:blipFill>
                  <pic:spPr bwMode="auto">
                    <a:xfrm>
                      <a:off x="0" y="0"/>
                      <a:ext cx="923551" cy="1071526"/>
                    </a:xfrm>
                    <a:prstGeom prst="rect">
                      <a:avLst/>
                    </a:prstGeom>
                    <a:ln>
                      <a:noFill/>
                    </a:ln>
                    <a:extLst>
                      <a:ext uri="{53640926-AAD7-44D8-BBD7-CCE9431645EC}">
                        <a14:shadowObscured xmlns:a14="http://schemas.microsoft.com/office/drawing/2010/main"/>
                      </a:ext>
                    </a:extLst>
                  </pic:spPr>
                </pic:pic>
              </a:graphicData>
            </a:graphic>
          </wp:inline>
        </w:drawing>
      </w:r>
      <w:r w:rsidR="0050293E">
        <w:rPr>
          <w:rFonts w:ascii="Arial" w:hAnsi="Arial" w:cs="Arial"/>
          <w:b/>
          <w:bCs/>
          <w:spacing w:val="-3"/>
        </w:rPr>
        <w:t xml:space="preserve">                                                                                                                  </w:t>
      </w:r>
      <w:r>
        <w:rPr>
          <w:rFonts w:ascii="Arial" w:hAnsi="Arial" w:cs="Arial"/>
          <w:b/>
          <w:bCs/>
          <w:spacing w:val="-3"/>
        </w:rPr>
        <w:t xml:space="preserve">MD: </w:t>
      </w:r>
      <w:proofErr w:type="spellStart"/>
      <w:r>
        <w:rPr>
          <w:rFonts w:ascii="Arial" w:hAnsi="Arial" w:cs="Arial"/>
          <w:b/>
          <w:bCs/>
          <w:spacing w:val="-3"/>
        </w:rPr>
        <w:t>Nazmul</w:t>
      </w:r>
      <w:proofErr w:type="spellEnd"/>
      <w:r>
        <w:rPr>
          <w:rFonts w:ascii="Arial" w:hAnsi="Arial" w:cs="Arial"/>
          <w:b/>
          <w:bCs/>
          <w:spacing w:val="-3"/>
        </w:rPr>
        <w:t xml:space="preserve"> Hasan Fahad                                                                                 Department of urban and Regional planning                                                 Chittagong University of Engineering and Technology</w:t>
      </w:r>
    </w:p>
    <w:p w:rsidR="000C3736" w:rsidRPr="00320088" w:rsidRDefault="000C3736" w:rsidP="000C3736">
      <w:pPr>
        <w:jc w:val="both"/>
        <w:rPr>
          <w:rFonts w:ascii="Times New Roman" w:hAnsi="Times New Roman" w:cs="Times New Roman"/>
          <w:spacing w:val="-3"/>
          <w:sz w:val="24"/>
          <w:szCs w:val="24"/>
        </w:rPr>
      </w:pPr>
    </w:p>
    <w:sectPr w:rsidR="000C3736" w:rsidRPr="00320088" w:rsidSect="004D5069">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8F"/>
    <w:rsid w:val="00001EF4"/>
    <w:rsid w:val="00075C5D"/>
    <w:rsid w:val="000C3736"/>
    <w:rsid w:val="000F344D"/>
    <w:rsid w:val="001716F2"/>
    <w:rsid w:val="002010BB"/>
    <w:rsid w:val="002106E1"/>
    <w:rsid w:val="0021385F"/>
    <w:rsid w:val="00294CB1"/>
    <w:rsid w:val="002A06FA"/>
    <w:rsid w:val="002A1855"/>
    <w:rsid w:val="00320088"/>
    <w:rsid w:val="00337EC3"/>
    <w:rsid w:val="00375B31"/>
    <w:rsid w:val="003801DB"/>
    <w:rsid w:val="00392D8F"/>
    <w:rsid w:val="003C67CE"/>
    <w:rsid w:val="00406B9B"/>
    <w:rsid w:val="00410BC5"/>
    <w:rsid w:val="0041310A"/>
    <w:rsid w:val="004D5069"/>
    <w:rsid w:val="0050293E"/>
    <w:rsid w:val="005B0B25"/>
    <w:rsid w:val="00604ECB"/>
    <w:rsid w:val="00651F4D"/>
    <w:rsid w:val="006E7580"/>
    <w:rsid w:val="00704C1B"/>
    <w:rsid w:val="00770F51"/>
    <w:rsid w:val="0077186D"/>
    <w:rsid w:val="007D1001"/>
    <w:rsid w:val="007E3FB6"/>
    <w:rsid w:val="007F17FF"/>
    <w:rsid w:val="008129CC"/>
    <w:rsid w:val="00840FBB"/>
    <w:rsid w:val="00874F47"/>
    <w:rsid w:val="008D16CE"/>
    <w:rsid w:val="008E2F86"/>
    <w:rsid w:val="008F75D8"/>
    <w:rsid w:val="00906B98"/>
    <w:rsid w:val="00940631"/>
    <w:rsid w:val="0096786C"/>
    <w:rsid w:val="009D3688"/>
    <w:rsid w:val="00A119DE"/>
    <w:rsid w:val="00A34A90"/>
    <w:rsid w:val="00A535CD"/>
    <w:rsid w:val="00A75562"/>
    <w:rsid w:val="00A97985"/>
    <w:rsid w:val="00AA1382"/>
    <w:rsid w:val="00B15E59"/>
    <w:rsid w:val="00B66E71"/>
    <w:rsid w:val="00C148B9"/>
    <w:rsid w:val="00C34973"/>
    <w:rsid w:val="00C90761"/>
    <w:rsid w:val="00CA233C"/>
    <w:rsid w:val="00CC2D14"/>
    <w:rsid w:val="00CF525C"/>
    <w:rsid w:val="00D324DA"/>
    <w:rsid w:val="00DA7CD0"/>
    <w:rsid w:val="00DB2041"/>
    <w:rsid w:val="00E16AB0"/>
    <w:rsid w:val="00E21455"/>
    <w:rsid w:val="00E31EBB"/>
    <w:rsid w:val="00E94E06"/>
    <w:rsid w:val="00EF101F"/>
    <w:rsid w:val="00F01878"/>
    <w:rsid w:val="00F12360"/>
    <w:rsid w:val="00F32787"/>
    <w:rsid w:val="00F534F5"/>
    <w:rsid w:val="00F603DD"/>
    <w:rsid w:val="00F64992"/>
    <w:rsid w:val="00FA55A8"/>
    <w:rsid w:val="00FC22BC"/>
    <w:rsid w:val="00FD49C4"/>
    <w:rsid w:val="00FF7EC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BEC38"/>
  <w15:chartTrackingRefBased/>
  <w15:docId w15:val="{1C7E4BAC-26AC-4D67-8191-23408FA38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24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55A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755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894943">
      <w:bodyDiv w:val="1"/>
      <w:marLeft w:val="0"/>
      <w:marRight w:val="0"/>
      <w:marTop w:val="0"/>
      <w:marBottom w:val="0"/>
      <w:divBdr>
        <w:top w:val="none" w:sz="0" w:space="0" w:color="auto"/>
        <w:left w:val="none" w:sz="0" w:space="0" w:color="auto"/>
        <w:bottom w:val="none" w:sz="0" w:space="0" w:color="auto"/>
        <w:right w:val="none" w:sz="0" w:space="0" w:color="auto"/>
      </w:divBdr>
    </w:div>
    <w:div w:id="1248467563">
      <w:bodyDiv w:val="1"/>
      <w:marLeft w:val="0"/>
      <w:marRight w:val="0"/>
      <w:marTop w:val="0"/>
      <w:marBottom w:val="0"/>
      <w:divBdr>
        <w:top w:val="none" w:sz="0" w:space="0" w:color="auto"/>
        <w:left w:val="none" w:sz="0" w:space="0" w:color="auto"/>
        <w:bottom w:val="none" w:sz="0" w:space="0" w:color="auto"/>
        <w:right w:val="none" w:sz="0" w:space="0" w:color="auto"/>
      </w:divBdr>
    </w:div>
    <w:div w:id="1345087476">
      <w:bodyDiv w:val="1"/>
      <w:marLeft w:val="0"/>
      <w:marRight w:val="0"/>
      <w:marTop w:val="0"/>
      <w:marBottom w:val="0"/>
      <w:divBdr>
        <w:top w:val="none" w:sz="0" w:space="0" w:color="auto"/>
        <w:left w:val="none" w:sz="0" w:space="0" w:color="auto"/>
        <w:bottom w:val="none" w:sz="0" w:space="0" w:color="auto"/>
        <w:right w:val="none" w:sz="0" w:space="0" w:color="auto"/>
      </w:divBdr>
    </w:div>
    <w:div w:id="148041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2021-01-14T17:34:00Z</dcterms:created>
  <dcterms:modified xsi:type="dcterms:W3CDTF">2021-03-23T18:15:00Z</dcterms:modified>
</cp:coreProperties>
</file>